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4F7D" w14:textId="2E217C82" w:rsidR="002609B9" w:rsidRDefault="002609B9" w:rsidP="00942B61">
      <w:pPr>
        <w:jc w:val="center"/>
        <w:rPr>
          <w:b/>
          <w:bCs/>
        </w:rPr>
      </w:pPr>
      <w:r>
        <w:rPr>
          <w:b/>
          <w:bCs/>
        </w:rPr>
        <w:t>April 15</w:t>
      </w:r>
      <w:r w:rsidR="00942B61">
        <w:rPr>
          <w:b/>
          <w:bCs/>
        </w:rPr>
        <w:t>,</w:t>
      </w:r>
      <w:r>
        <w:rPr>
          <w:b/>
          <w:bCs/>
        </w:rPr>
        <w:t xml:space="preserve"> 2025</w:t>
      </w:r>
    </w:p>
    <w:p w14:paraId="6D23257B" w14:textId="77777777" w:rsidR="002609B9" w:rsidRDefault="002609B9" w:rsidP="00942B61">
      <w:pPr>
        <w:jc w:val="center"/>
        <w:rPr>
          <w:b/>
          <w:bCs/>
        </w:rPr>
      </w:pPr>
      <w:r>
        <w:rPr>
          <w:b/>
          <w:bCs/>
        </w:rPr>
        <w:t>Consolidated Board of Equalization</w:t>
      </w:r>
    </w:p>
    <w:p w14:paraId="0AA6DDAC" w14:textId="1B13CA1A" w:rsidR="008215D0" w:rsidRDefault="00942B61" w:rsidP="00942B61">
      <w:pPr>
        <w:ind w:left="3600"/>
        <w:rPr>
          <w:b/>
          <w:bCs/>
        </w:rPr>
      </w:pPr>
      <w:r>
        <w:rPr>
          <w:b/>
          <w:bCs/>
        </w:rPr>
        <w:t xml:space="preserve">      </w:t>
      </w:r>
      <w:r w:rsidR="002609B9">
        <w:rPr>
          <w:b/>
          <w:bCs/>
        </w:rPr>
        <w:t>Davison County</w:t>
      </w:r>
    </w:p>
    <w:p w14:paraId="696E2509" w14:textId="77777777" w:rsidR="002609B9" w:rsidRDefault="002609B9" w:rsidP="002609B9">
      <w:pPr>
        <w:ind w:left="2880" w:firstLine="720"/>
        <w:rPr>
          <w:b/>
          <w:bCs/>
        </w:rPr>
      </w:pPr>
    </w:p>
    <w:p w14:paraId="7C0CE947" w14:textId="31A2ED33" w:rsidR="002609B9" w:rsidRDefault="00942B61" w:rsidP="002609B9">
      <w:pPr>
        <w:rPr>
          <w:b/>
          <w:bCs/>
        </w:rPr>
      </w:pPr>
      <w:r>
        <w:rPr>
          <w:b/>
          <w:bCs/>
        </w:rPr>
        <w:t>CALL TO ORDER</w:t>
      </w:r>
    </w:p>
    <w:p w14:paraId="3FB9EAC8" w14:textId="6750810A" w:rsidR="002609B9" w:rsidRDefault="00942B61" w:rsidP="002609B9">
      <w:r>
        <w:t xml:space="preserve">Davison </w:t>
      </w:r>
      <w:r w:rsidR="002609B9">
        <w:t>County Board of Equalization</w:t>
      </w:r>
      <w:r w:rsidR="00315A67">
        <w:t xml:space="preserve"> Chairman</w:t>
      </w:r>
      <w:r w:rsidR="002609B9">
        <w:t xml:space="preserve"> Claggett</w:t>
      </w:r>
      <w:r w:rsidR="002609B9" w:rsidRPr="00806503">
        <w:t xml:space="preserve"> called the meeting to order at 5:30</w:t>
      </w:r>
      <w:r>
        <w:t xml:space="preserve"> P.M</w:t>
      </w:r>
      <w:r w:rsidR="002609B9" w:rsidRPr="00806503">
        <w:t xml:space="preserve">. Members present were Commissioners Claggett, Blaalid, </w:t>
      </w:r>
      <w:r>
        <w:t xml:space="preserve">and </w:t>
      </w:r>
      <w:r w:rsidR="002609B9" w:rsidRPr="00806503">
        <w:t xml:space="preserve">Reider, Mitchell City </w:t>
      </w:r>
      <w:r w:rsidRPr="00806503">
        <w:t>Council</w:t>
      </w:r>
      <w:r w:rsidR="002609B9" w:rsidRPr="00806503">
        <w:t xml:space="preserve"> </w:t>
      </w:r>
      <w:r w:rsidR="0075159A">
        <w:t>m</w:t>
      </w:r>
      <w:r w:rsidR="002609B9" w:rsidRPr="00806503">
        <w:t>ember Doescher,</w:t>
      </w:r>
      <w:r w:rsidR="002609B9">
        <w:t xml:space="preserve"> Mitchell School Board </w:t>
      </w:r>
      <w:r>
        <w:t>m</w:t>
      </w:r>
      <w:r w:rsidR="002609B9">
        <w:t>ember</w:t>
      </w:r>
      <w:r>
        <w:t xml:space="preserve"> </w:t>
      </w:r>
      <w:r w:rsidR="002609B9">
        <w:t>Aslesen,</w:t>
      </w:r>
      <w:r w:rsidR="002609B9" w:rsidRPr="00806503">
        <w:t xml:space="preserve"> Auditor Wingert, Director of Equalization Vissia, and DOE Staff Carla Wittstruck</w:t>
      </w:r>
      <w:r w:rsidR="002609B9">
        <w:t>,</w:t>
      </w:r>
      <w:r w:rsidR="002609B9" w:rsidRPr="00806503">
        <w:t xml:space="preserve"> Jared Olsen, Jason Raymond, and Travis Dammann.</w:t>
      </w:r>
    </w:p>
    <w:p w14:paraId="65036431" w14:textId="14CC1121" w:rsidR="009D610F" w:rsidRDefault="009D610F" w:rsidP="002609B9">
      <w:pPr>
        <w:ind w:firstLine="720"/>
      </w:pPr>
    </w:p>
    <w:p w14:paraId="3A6195B0" w14:textId="7549C5F8" w:rsidR="002609B9" w:rsidRDefault="00942B61" w:rsidP="002609B9">
      <w:r>
        <w:rPr>
          <w:b/>
          <w:bCs/>
        </w:rPr>
        <w:t>MITCHELL TOWNSHIP STIPULATIONS</w:t>
      </w:r>
      <w:r w:rsidR="00251359" w:rsidRPr="002609B9">
        <w:rPr>
          <w:b/>
          <w:bCs/>
        </w:rPr>
        <w:t>:</w:t>
      </w:r>
      <w:r w:rsidR="00251359">
        <w:t xml:space="preserve"> </w:t>
      </w:r>
    </w:p>
    <w:p w14:paraId="73A95CBB" w14:textId="77777777" w:rsidR="002609B9" w:rsidRDefault="002609B9" w:rsidP="002609B9"/>
    <w:p w14:paraId="2B8ECDC9" w14:textId="3DDAD2DA" w:rsidR="002609B9" w:rsidRDefault="00942B61" w:rsidP="002609B9">
      <w:r>
        <w:rPr>
          <w:b/>
          <w:bCs/>
        </w:rPr>
        <w:t xml:space="preserve">JVN PROPERTIES LLC </w:t>
      </w:r>
      <w:r w:rsidR="002609B9">
        <w:t>- 06000-10360-331-03</w:t>
      </w:r>
      <w:r>
        <w:t xml:space="preserve"> </w:t>
      </w:r>
      <w:r w:rsidR="002609B9">
        <w:t>- AG-C value $9,543</w:t>
      </w:r>
      <w:r>
        <w:t>.</w:t>
      </w:r>
    </w:p>
    <w:p w14:paraId="5516BC1E" w14:textId="77777777" w:rsidR="002609B9" w:rsidRDefault="002609B9" w:rsidP="002609B9"/>
    <w:p w14:paraId="2EAFE072" w14:textId="14EF280D" w:rsidR="002609B9" w:rsidRDefault="002609B9" w:rsidP="002609B9">
      <w:r w:rsidRPr="002609B9">
        <w:rPr>
          <w:b/>
          <w:bCs/>
        </w:rPr>
        <w:t>FUPA ADVENTURES LLC</w:t>
      </w:r>
      <w:r w:rsidR="00942B61">
        <w:rPr>
          <w:b/>
          <w:bCs/>
        </w:rPr>
        <w:t xml:space="preserve"> </w:t>
      </w:r>
      <w:r w:rsidR="00942B61">
        <w:t xml:space="preserve">- </w:t>
      </w:r>
      <w:r>
        <w:t xml:space="preserve">06239-10360-001-00 AG-C $27,690, AG-C1 $17,070, EXEMPT $10,000, NA-C1 $17,894, and NA-C1-S $413,395 </w:t>
      </w:r>
      <w:r w:rsidR="00942B61">
        <w:t>.</w:t>
      </w:r>
    </w:p>
    <w:p w14:paraId="5EC9FCBA" w14:textId="77777777" w:rsidR="002609B9" w:rsidRDefault="002609B9" w:rsidP="002609B9"/>
    <w:p w14:paraId="42A93407" w14:textId="50952935" w:rsidR="00251359" w:rsidRDefault="00942B61" w:rsidP="002609B9">
      <w:r>
        <w:rPr>
          <w:b/>
          <w:bCs/>
        </w:rPr>
        <w:t xml:space="preserve">BRUCE &amp; MARLENE HAINES </w:t>
      </w:r>
      <w:r>
        <w:t>-</w:t>
      </w:r>
      <w:r w:rsidR="002609B9">
        <w:t xml:space="preserve"> 06341-10360-006-00 AG-C $21,154</w:t>
      </w:r>
      <w:r w:rsidR="0075159A">
        <w:t xml:space="preserve"> - </w:t>
      </w:r>
      <w:r w:rsidR="00251359">
        <w:t>Motion by Blaalid</w:t>
      </w:r>
      <w:r>
        <w:t>,</w:t>
      </w:r>
      <w:r w:rsidR="00251359">
        <w:t xml:space="preserve"> second by </w:t>
      </w:r>
      <w:r w:rsidR="00470BBC">
        <w:t>Aslesen</w:t>
      </w:r>
      <w:r>
        <w:t xml:space="preserve">. </w:t>
      </w:r>
      <w:r w:rsidR="00251359">
        <w:t>All in favor</w:t>
      </w:r>
      <w:r>
        <w:t xml:space="preserve"> </w:t>
      </w:r>
      <w:r w:rsidR="00251359">
        <w:t xml:space="preserve">- aye. Roll </w:t>
      </w:r>
      <w:r>
        <w:t>c</w:t>
      </w:r>
      <w:r w:rsidR="00251359">
        <w:t xml:space="preserve">all </w:t>
      </w:r>
      <w:r>
        <w:t>v</w:t>
      </w:r>
      <w:r w:rsidR="00251359">
        <w:t>ote: Doescher</w:t>
      </w:r>
      <w:r>
        <w:t xml:space="preserve"> </w:t>
      </w:r>
      <w:r w:rsidR="00251359">
        <w:t>-</w:t>
      </w:r>
      <w:r>
        <w:t xml:space="preserve"> </w:t>
      </w:r>
      <w:r w:rsidR="00251359">
        <w:t>aye, Reider</w:t>
      </w:r>
      <w:r>
        <w:t xml:space="preserve"> </w:t>
      </w:r>
      <w:r w:rsidR="00251359">
        <w:t>-</w:t>
      </w:r>
      <w:r>
        <w:t xml:space="preserve"> </w:t>
      </w:r>
      <w:r w:rsidR="00251359">
        <w:t>aye, Blaalid</w:t>
      </w:r>
      <w:r>
        <w:t xml:space="preserve"> </w:t>
      </w:r>
      <w:r w:rsidR="00251359">
        <w:t>-</w:t>
      </w:r>
      <w:r>
        <w:t xml:space="preserve"> </w:t>
      </w:r>
      <w:r w:rsidR="00251359">
        <w:t xml:space="preserve">aye, </w:t>
      </w:r>
      <w:r w:rsidR="00470BBC">
        <w:t>Aslesen</w:t>
      </w:r>
      <w:r>
        <w:t xml:space="preserve"> </w:t>
      </w:r>
      <w:r w:rsidR="00251359">
        <w:t>-</w:t>
      </w:r>
      <w:r>
        <w:t xml:space="preserve"> </w:t>
      </w:r>
      <w:r w:rsidR="00251359">
        <w:t>aye, Clagge</w:t>
      </w:r>
      <w:r w:rsidR="00470BBC">
        <w:t>t</w:t>
      </w:r>
      <w:r w:rsidR="00251359">
        <w:t>t</w:t>
      </w:r>
      <w:r>
        <w:t xml:space="preserve"> </w:t>
      </w:r>
      <w:r w:rsidR="00251359">
        <w:t xml:space="preserve">- </w:t>
      </w:r>
      <w:r>
        <w:t>a</w:t>
      </w:r>
      <w:r w:rsidR="00251359">
        <w:t xml:space="preserve">ye. Motion </w:t>
      </w:r>
      <w:r>
        <w:t>c</w:t>
      </w:r>
      <w:r w:rsidR="00251359">
        <w:t>arried</w:t>
      </w:r>
      <w:r>
        <w:t xml:space="preserve"> </w:t>
      </w:r>
      <w:r w:rsidR="00251359">
        <w:t>5-0</w:t>
      </w:r>
      <w:r>
        <w:t>.</w:t>
      </w:r>
    </w:p>
    <w:p w14:paraId="574B984B" w14:textId="77777777" w:rsidR="002609B9" w:rsidRDefault="002609B9" w:rsidP="002609B9"/>
    <w:p w14:paraId="69C36EEB" w14:textId="3C892883" w:rsidR="002609B9" w:rsidRPr="003D11A1" w:rsidRDefault="00942B61" w:rsidP="002609B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KYLE &amp; MELISA CRAGO</w:t>
      </w:r>
    </w:p>
    <w:p w14:paraId="5FC795E9" w14:textId="459C2AB1" w:rsidR="00251359" w:rsidRPr="003D11A1" w:rsidRDefault="00251359" w:rsidP="002609B9">
      <w:pPr>
        <w:rPr>
          <w:color w:val="000000" w:themeColor="text1"/>
        </w:rPr>
      </w:pPr>
      <w:r w:rsidRPr="003D11A1">
        <w:rPr>
          <w:color w:val="000000" w:themeColor="text1"/>
        </w:rPr>
        <w:t>06331-10360-010-00</w:t>
      </w:r>
      <w:r w:rsidR="00942B61">
        <w:rPr>
          <w:color w:val="000000" w:themeColor="text1"/>
        </w:rPr>
        <w:t xml:space="preserve"> - </w:t>
      </w:r>
      <w:r w:rsidRPr="003D11A1">
        <w:rPr>
          <w:color w:val="000000" w:themeColor="text1"/>
        </w:rPr>
        <w:t xml:space="preserve">Motion by </w:t>
      </w:r>
      <w:r w:rsidR="00470BBC" w:rsidRPr="003D11A1">
        <w:rPr>
          <w:color w:val="000000" w:themeColor="text1"/>
        </w:rPr>
        <w:t>Aslesen</w:t>
      </w:r>
      <w:r w:rsidRPr="003D11A1">
        <w:rPr>
          <w:color w:val="000000" w:themeColor="text1"/>
        </w:rPr>
        <w:t>, second by Reider</w:t>
      </w:r>
      <w:r w:rsidR="003D11A1" w:rsidRPr="003D11A1">
        <w:rPr>
          <w:color w:val="000000" w:themeColor="text1"/>
        </w:rPr>
        <w:t xml:space="preserve"> to set the values as follows</w:t>
      </w:r>
      <w:r w:rsidR="00942B61">
        <w:rPr>
          <w:color w:val="000000" w:themeColor="text1"/>
        </w:rPr>
        <w:t xml:space="preserve">: </w:t>
      </w:r>
      <w:r w:rsidR="003D11A1" w:rsidRPr="003D11A1">
        <w:rPr>
          <w:color w:val="000000" w:themeColor="text1"/>
        </w:rPr>
        <w:t>NA-C-S $22,500, NA-C1S $371,061, NA-C1 $38576.</w:t>
      </w:r>
      <w:r w:rsidRPr="003D11A1">
        <w:rPr>
          <w:color w:val="000000" w:themeColor="text1"/>
        </w:rPr>
        <w:t xml:space="preserve"> Roll call vote</w:t>
      </w:r>
      <w:r w:rsidR="00942B61">
        <w:rPr>
          <w:color w:val="000000" w:themeColor="text1"/>
        </w:rPr>
        <w:t>:</w:t>
      </w:r>
      <w:r w:rsidRPr="003D11A1">
        <w:rPr>
          <w:color w:val="000000" w:themeColor="text1"/>
        </w:rPr>
        <w:t xml:space="preserve"> Doescher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aye, Reider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aye, Blaalid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 xml:space="preserve">aye, </w:t>
      </w:r>
      <w:r w:rsidR="00470BBC" w:rsidRPr="003D11A1">
        <w:rPr>
          <w:color w:val="000000" w:themeColor="text1"/>
        </w:rPr>
        <w:t>Aslesen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aye, Clagget</w:t>
      </w:r>
      <w:r w:rsidR="00470BBC" w:rsidRPr="003D11A1">
        <w:rPr>
          <w:color w:val="000000" w:themeColor="text1"/>
        </w:rPr>
        <w:t>t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a</w:t>
      </w:r>
      <w:r w:rsidRPr="003D11A1">
        <w:rPr>
          <w:color w:val="000000" w:themeColor="text1"/>
        </w:rPr>
        <w:t xml:space="preserve">ye. Motion </w:t>
      </w:r>
      <w:r w:rsidR="00942B61">
        <w:rPr>
          <w:color w:val="000000" w:themeColor="text1"/>
        </w:rPr>
        <w:t>c</w:t>
      </w:r>
      <w:r w:rsidRPr="003D11A1">
        <w:rPr>
          <w:color w:val="000000" w:themeColor="text1"/>
        </w:rPr>
        <w:t>arried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5-0</w:t>
      </w:r>
      <w:r w:rsidR="004C6D6D" w:rsidRPr="003D11A1">
        <w:rPr>
          <w:color w:val="000000" w:themeColor="text1"/>
        </w:rPr>
        <w:t xml:space="preserve"> (house)</w:t>
      </w:r>
      <w:r w:rsidR="00942B61">
        <w:rPr>
          <w:color w:val="000000" w:themeColor="text1"/>
        </w:rPr>
        <w:t>.</w:t>
      </w:r>
    </w:p>
    <w:p w14:paraId="2CCAEFE8" w14:textId="77777777" w:rsidR="00470BBC" w:rsidRDefault="00470BBC" w:rsidP="009D610F">
      <w:pPr>
        <w:ind w:firstLine="720"/>
      </w:pPr>
    </w:p>
    <w:p w14:paraId="2C3A9B38" w14:textId="31391F22" w:rsidR="002609B9" w:rsidRPr="003D11A1" w:rsidRDefault="00942B61" w:rsidP="002609B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KYLE &amp; MELISA CRAGO</w:t>
      </w:r>
    </w:p>
    <w:p w14:paraId="5484DFA0" w14:textId="51E6D9C6" w:rsidR="004C6D6D" w:rsidRPr="003D11A1" w:rsidRDefault="004C6D6D" w:rsidP="002609B9">
      <w:pPr>
        <w:rPr>
          <w:color w:val="000000" w:themeColor="text1"/>
        </w:rPr>
      </w:pPr>
      <w:r w:rsidRPr="003D11A1">
        <w:rPr>
          <w:color w:val="000000" w:themeColor="text1"/>
        </w:rPr>
        <w:t>06000-10360-334-20 and 06331-103-012-200</w:t>
      </w:r>
      <w:r w:rsidR="00942B61">
        <w:rPr>
          <w:color w:val="000000" w:themeColor="text1"/>
        </w:rPr>
        <w:t xml:space="preserve"> - </w:t>
      </w:r>
      <w:r w:rsidRPr="003D11A1">
        <w:rPr>
          <w:color w:val="000000" w:themeColor="text1"/>
        </w:rPr>
        <w:t>Motion by Blaalid</w:t>
      </w:r>
      <w:r w:rsidR="00942B61">
        <w:rPr>
          <w:color w:val="000000" w:themeColor="text1"/>
        </w:rPr>
        <w:t>, second by Reider</w:t>
      </w:r>
      <w:r w:rsidRPr="003D11A1">
        <w:rPr>
          <w:color w:val="000000" w:themeColor="text1"/>
        </w:rPr>
        <w:t xml:space="preserve"> to leave the land value as is. </w:t>
      </w:r>
      <w:r w:rsidR="00BF4F4C" w:rsidRPr="003D11A1">
        <w:rPr>
          <w:color w:val="000000" w:themeColor="text1"/>
        </w:rPr>
        <w:t>NA-</w:t>
      </w:r>
      <w:r w:rsidR="003D11A1" w:rsidRPr="003D11A1">
        <w:rPr>
          <w:color w:val="000000" w:themeColor="text1"/>
        </w:rPr>
        <w:t xml:space="preserve">C -C </w:t>
      </w:r>
      <w:r w:rsidR="00BF4F4C" w:rsidRPr="003D11A1">
        <w:rPr>
          <w:color w:val="000000" w:themeColor="text1"/>
        </w:rPr>
        <w:t>$114,305</w:t>
      </w:r>
      <w:r w:rsidR="003D11A1" w:rsidRPr="003D11A1">
        <w:rPr>
          <w:color w:val="000000" w:themeColor="text1"/>
        </w:rPr>
        <w:t>, NA-C $22,795</w:t>
      </w:r>
      <w:r w:rsidR="00942B61">
        <w:rPr>
          <w:color w:val="000000" w:themeColor="text1"/>
        </w:rPr>
        <w:t xml:space="preserve">. </w:t>
      </w:r>
      <w:r w:rsidRPr="003D11A1">
        <w:rPr>
          <w:color w:val="000000" w:themeColor="text1"/>
        </w:rPr>
        <w:t xml:space="preserve">Roll call </w:t>
      </w:r>
      <w:r w:rsidR="00942B61">
        <w:rPr>
          <w:color w:val="000000" w:themeColor="text1"/>
        </w:rPr>
        <w:t>v</w:t>
      </w:r>
      <w:r w:rsidRPr="003D11A1">
        <w:rPr>
          <w:color w:val="000000" w:themeColor="text1"/>
        </w:rPr>
        <w:t>ote</w:t>
      </w:r>
      <w:r w:rsidR="00942B61">
        <w:rPr>
          <w:color w:val="000000" w:themeColor="text1"/>
        </w:rPr>
        <w:t xml:space="preserve">: </w:t>
      </w:r>
      <w:r w:rsidRPr="003D11A1">
        <w:rPr>
          <w:color w:val="000000" w:themeColor="text1"/>
        </w:rPr>
        <w:t>Doescher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aye, Reider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aye, Blaalid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 xml:space="preserve">aye, </w:t>
      </w:r>
      <w:r w:rsidR="00470BBC" w:rsidRPr="003D11A1">
        <w:rPr>
          <w:color w:val="000000" w:themeColor="text1"/>
        </w:rPr>
        <w:t>Aslesen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-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aye, Clagge</w:t>
      </w:r>
      <w:r w:rsidR="00470BBC" w:rsidRPr="003D11A1">
        <w:rPr>
          <w:color w:val="000000" w:themeColor="text1"/>
        </w:rPr>
        <w:t>t</w:t>
      </w:r>
      <w:r w:rsidRPr="003D11A1">
        <w:rPr>
          <w:color w:val="000000" w:themeColor="text1"/>
        </w:rPr>
        <w:t>t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 xml:space="preserve">- </w:t>
      </w:r>
      <w:r w:rsidR="00942B61">
        <w:rPr>
          <w:color w:val="000000" w:themeColor="text1"/>
        </w:rPr>
        <w:t>a</w:t>
      </w:r>
      <w:r w:rsidRPr="003D11A1">
        <w:rPr>
          <w:color w:val="000000" w:themeColor="text1"/>
        </w:rPr>
        <w:t xml:space="preserve">ye. Motion </w:t>
      </w:r>
      <w:r w:rsidR="00942B61">
        <w:rPr>
          <w:color w:val="000000" w:themeColor="text1"/>
        </w:rPr>
        <w:t>c</w:t>
      </w:r>
      <w:r w:rsidRPr="003D11A1">
        <w:rPr>
          <w:color w:val="000000" w:themeColor="text1"/>
        </w:rPr>
        <w:t>arried</w:t>
      </w:r>
      <w:r w:rsidR="00942B61">
        <w:rPr>
          <w:color w:val="000000" w:themeColor="text1"/>
        </w:rPr>
        <w:t xml:space="preserve"> </w:t>
      </w:r>
      <w:r w:rsidRPr="003D11A1">
        <w:rPr>
          <w:color w:val="000000" w:themeColor="text1"/>
        </w:rPr>
        <w:t>5-0</w:t>
      </w:r>
      <w:r w:rsidR="00942B61">
        <w:rPr>
          <w:color w:val="000000" w:themeColor="text1"/>
        </w:rPr>
        <w:t>.</w:t>
      </w:r>
    </w:p>
    <w:p w14:paraId="66FC6AB4" w14:textId="77777777" w:rsidR="004C6D6D" w:rsidRDefault="004C6D6D" w:rsidP="004C6D6D">
      <w:pPr>
        <w:ind w:firstLine="720"/>
      </w:pPr>
    </w:p>
    <w:p w14:paraId="37F72959" w14:textId="1ED4F46D" w:rsidR="002609B9" w:rsidRDefault="004C6D6D" w:rsidP="002609B9">
      <w:pPr>
        <w:rPr>
          <w:b/>
          <w:bCs/>
        </w:rPr>
      </w:pPr>
      <w:r w:rsidRPr="002609B9">
        <w:rPr>
          <w:b/>
          <w:bCs/>
        </w:rPr>
        <w:t>N</w:t>
      </w:r>
      <w:r w:rsidR="00942B61">
        <w:rPr>
          <w:b/>
          <w:bCs/>
        </w:rPr>
        <w:t>ICK BAUS</w:t>
      </w:r>
    </w:p>
    <w:p w14:paraId="32051F6E" w14:textId="7499CB36" w:rsidR="004C6D6D" w:rsidRDefault="004C6D6D" w:rsidP="002609B9">
      <w:r>
        <w:t>15700-01000-027-00</w:t>
      </w:r>
      <w:r w:rsidR="00942B61">
        <w:t xml:space="preserve"> - </w:t>
      </w:r>
      <w:r>
        <w:t>Motion by Reider</w:t>
      </w:r>
      <w:r w:rsidR="00942B61">
        <w:t>,</w:t>
      </w:r>
      <w:r>
        <w:t xml:space="preserve"> second by </w:t>
      </w:r>
      <w:r w:rsidR="00470BBC">
        <w:t>Aslesen</w:t>
      </w:r>
      <w:r w:rsidR="00942B61">
        <w:t xml:space="preserve">: </w:t>
      </w:r>
      <w:r w:rsidR="00470BBC">
        <w:t xml:space="preserve">NA-D-S $15,362, and NA-D1-S $280,085. </w:t>
      </w:r>
      <w:r>
        <w:t>Roll call vote: Doescher</w:t>
      </w:r>
      <w:r w:rsidR="00942B61">
        <w:t xml:space="preserve"> </w:t>
      </w:r>
      <w:r>
        <w:t>-</w:t>
      </w:r>
      <w:r w:rsidR="00942B61">
        <w:t xml:space="preserve"> </w:t>
      </w:r>
      <w:r>
        <w:t>aye, Reider</w:t>
      </w:r>
      <w:r w:rsidR="00942B61">
        <w:t xml:space="preserve"> </w:t>
      </w:r>
      <w:r>
        <w:t>-</w:t>
      </w:r>
      <w:r w:rsidR="00942B61">
        <w:t xml:space="preserve"> </w:t>
      </w:r>
      <w:r>
        <w:t>aye, Blaalid</w:t>
      </w:r>
      <w:r w:rsidR="00942B61">
        <w:t xml:space="preserve"> </w:t>
      </w:r>
      <w:r>
        <w:t>-</w:t>
      </w:r>
      <w:r w:rsidR="00942B61">
        <w:t xml:space="preserve"> </w:t>
      </w:r>
      <w:r>
        <w:t xml:space="preserve">aye, </w:t>
      </w:r>
      <w:r w:rsidR="00470BBC">
        <w:t>Aslesen</w:t>
      </w:r>
      <w:r w:rsidR="00942B61">
        <w:t xml:space="preserve"> </w:t>
      </w:r>
      <w:r>
        <w:t>-</w:t>
      </w:r>
      <w:r w:rsidR="00942B61">
        <w:t xml:space="preserve"> </w:t>
      </w:r>
      <w:r>
        <w:t>aye, Clagge</w:t>
      </w:r>
      <w:r w:rsidR="00470BBC">
        <w:t>t</w:t>
      </w:r>
      <w:r>
        <w:t>t</w:t>
      </w:r>
      <w:r w:rsidR="00942B61">
        <w:t xml:space="preserve"> </w:t>
      </w:r>
      <w:r>
        <w:t xml:space="preserve">- </w:t>
      </w:r>
      <w:r w:rsidR="00942B61">
        <w:t>a</w:t>
      </w:r>
      <w:r>
        <w:t xml:space="preserve">ye. Motion </w:t>
      </w:r>
      <w:r w:rsidR="00942B61">
        <w:t>c</w:t>
      </w:r>
      <w:r>
        <w:t>arried</w:t>
      </w:r>
      <w:r w:rsidR="00942B61">
        <w:t xml:space="preserve"> </w:t>
      </w:r>
      <w:r>
        <w:t>5-0</w:t>
      </w:r>
      <w:r w:rsidR="00942B61">
        <w:t>.</w:t>
      </w:r>
    </w:p>
    <w:p w14:paraId="4380F212" w14:textId="77777777" w:rsidR="004C6D6D" w:rsidRDefault="004C6D6D" w:rsidP="004C6D6D">
      <w:pPr>
        <w:ind w:firstLine="720"/>
      </w:pPr>
    </w:p>
    <w:p w14:paraId="0F76CED8" w14:textId="535BD358" w:rsidR="002609B9" w:rsidRDefault="00470BBC" w:rsidP="00470BBC">
      <w:r w:rsidRPr="002609B9">
        <w:rPr>
          <w:b/>
          <w:bCs/>
        </w:rPr>
        <w:t>S</w:t>
      </w:r>
      <w:r w:rsidR="00942B61">
        <w:rPr>
          <w:b/>
          <w:bCs/>
        </w:rPr>
        <w:t>HREE</w:t>
      </w:r>
      <w:r w:rsidRPr="002609B9">
        <w:rPr>
          <w:b/>
          <w:bCs/>
        </w:rPr>
        <w:t xml:space="preserve"> R</w:t>
      </w:r>
      <w:r w:rsidR="00942B61">
        <w:rPr>
          <w:b/>
          <w:bCs/>
        </w:rPr>
        <w:t xml:space="preserve">ADHE </w:t>
      </w:r>
      <w:r w:rsidRPr="002609B9">
        <w:rPr>
          <w:b/>
          <w:bCs/>
        </w:rPr>
        <w:t>H</w:t>
      </w:r>
      <w:r w:rsidR="00942B61">
        <w:rPr>
          <w:b/>
          <w:bCs/>
        </w:rPr>
        <w:t>OSPITALITY</w:t>
      </w:r>
    </w:p>
    <w:p w14:paraId="7EBAB115" w14:textId="56FF76E4" w:rsidR="004C6D6D" w:rsidRDefault="00470BBC" w:rsidP="00470BBC">
      <w:r>
        <w:t>15665-00000-003-00</w:t>
      </w:r>
      <w:r w:rsidR="00942B61">
        <w:t xml:space="preserve"> - </w:t>
      </w:r>
      <w:r>
        <w:t>Motion by Blaalid, second by Doescher to accept DOE</w:t>
      </w:r>
      <w:r w:rsidR="00942B61">
        <w:t>-</w:t>
      </w:r>
      <w:r>
        <w:t>recommended numbers</w:t>
      </w:r>
      <w:r w:rsidR="00942B61">
        <w:t>:</w:t>
      </w:r>
      <w:r>
        <w:t xml:space="preserve"> DC- $488,844, and DC2 $1,714,957</w:t>
      </w:r>
      <w:r w:rsidR="00942B61">
        <w:t>.</w:t>
      </w:r>
      <w:r>
        <w:t xml:space="preserve"> Roll call vote: Doescher</w:t>
      </w:r>
      <w:r w:rsidR="00942B61">
        <w:t xml:space="preserve"> </w:t>
      </w:r>
      <w:r>
        <w:t>-</w:t>
      </w:r>
      <w:r w:rsidR="00942B61">
        <w:t xml:space="preserve"> </w:t>
      </w:r>
      <w:r>
        <w:t>aye, Reider</w:t>
      </w:r>
      <w:r w:rsidR="00942B61">
        <w:t xml:space="preserve"> </w:t>
      </w:r>
      <w:r>
        <w:t>-</w:t>
      </w:r>
      <w:r w:rsidR="00942B61">
        <w:t xml:space="preserve"> </w:t>
      </w:r>
      <w:r>
        <w:t>aye, Blaalid</w:t>
      </w:r>
      <w:r w:rsidR="00942B61">
        <w:t xml:space="preserve"> </w:t>
      </w:r>
      <w:r>
        <w:t>-</w:t>
      </w:r>
      <w:r w:rsidR="00942B61">
        <w:t xml:space="preserve"> </w:t>
      </w:r>
      <w:r>
        <w:t>aye, Aslesen</w:t>
      </w:r>
      <w:r w:rsidR="00942B61">
        <w:t xml:space="preserve"> </w:t>
      </w:r>
      <w:r>
        <w:t>-</w:t>
      </w:r>
      <w:r w:rsidR="00942B61">
        <w:t xml:space="preserve"> </w:t>
      </w:r>
      <w:r>
        <w:t>aye, Claggett</w:t>
      </w:r>
      <w:r w:rsidR="00942B61">
        <w:t xml:space="preserve"> </w:t>
      </w:r>
      <w:r>
        <w:t xml:space="preserve">- </w:t>
      </w:r>
      <w:r w:rsidR="00942B61">
        <w:t>a</w:t>
      </w:r>
      <w:r>
        <w:t xml:space="preserve">ye. Motion </w:t>
      </w:r>
      <w:r w:rsidR="00942B61">
        <w:t>c</w:t>
      </w:r>
      <w:r>
        <w:t>arried</w:t>
      </w:r>
      <w:r w:rsidR="00942B61">
        <w:t xml:space="preserve"> </w:t>
      </w:r>
      <w:r>
        <w:t>5-0</w:t>
      </w:r>
      <w:r w:rsidR="00942B61">
        <w:t>.</w:t>
      </w:r>
    </w:p>
    <w:p w14:paraId="4AE39459" w14:textId="77777777" w:rsidR="00BF4F4C" w:rsidRDefault="00BF4F4C" w:rsidP="00470BBC"/>
    <w:p w14:paraId="12038C22" w14:textId="4A82A98B" w:rsidR="00BF4F4C" w:rsidRPr="006E014C" w:rsidRDefault="00BF4F4C" w:rsidP="00470BBC">
      <w:pPr>
        <w:rPr>
          <w:b/>
          <w:bCs/>
          <w:color w:val="000000" w:themeColor="text1"/>
        </w:rPr>
      </w:pPr>
      <w:r w:rsidRPr="006E014C">
        <w:rPr>
          <w:b/>
          <w:bCs/>
          <w:color w:val="000000" w:themeColor="text1"/>
        </w:rPr>
        <w:t>DANIEL &amp; JULIE</w:t>
      </w:r>
      <w:r w:rsidR="00942B61">
        <w:rPr>
          <w:b/>
          <w:bCs/>
          <w:color w:val="000000" w:themeColor="text1"/>
        </w:rPr>
        <w:t xml:space="preserve"> MEYLOR</w:t>
      </w:r>
    </w:p>
    <w:p w14:paraId="7F6BF740" w14:textId="3FEAF995" w:rsidR="00BF4F4C" w:rsidRPr="006E014C" w:rsidRDefault="00BF4F4C" w:rsidP="00470BBC">
      <w:pPr>
        <w:rPr>
          <w:color w:val="000000" w:themeColor="text1"/>
        </w:rPr>
      </w:pPr>
      <w:r w:rsidRPr="00942B61">
        <w:rPr>
          <w:color w:val="000000" w:themeColor="text1"/>
        </w:rPr>
        <w:t>15300-01000-010-20</w:t>
      </w:r>
      <w:r w:rsidR="00942B61">
        <w:rPr>
          <w:color w:val="000000" w:themeColor="text1"/>
        </w:rPr>
        <w:t xml:space="preserve"> -</w:t>
      </w:r>
      <w:r w:rsidRPr="00942B61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Motion by Aslesen, second by Blaalid to approve $438,000</w:t>
      </w:r>
      <w:r w:rsidR="003D11A1" w:rsidRPr="006E014C">
        <w:rPr>
          <w:color w:val="000000" w:themeColor="text1"/>
        </w:rPr>
        <w:t xml:space="preserve"> total value</w:t>
      </w:r>
      <w:r w:rsidRPr="006E014C">
        <w:rPr>
          <w:color w:val="000000" w:themeColor="text1"/>
        </w:rPr>
        <w:t>.</w:t>
      </w:r>
      <w:r w:rsidR="003D11A1" w:rsidRPr="006E014C">
        <w:rPr>
          <w:color w:val="000000" w:themeColor="text1"/>
        </w:rPr>
        <w:t xml:space="preserve">  NA-DC $62</w:t>
      </w:r>
      <w:r w:rsidR="006E014C" w:rsidRPr="006E014C">
        <w:rPr>
          <w:color w:val="000000" w:themeColor="text1"/>
        </w:rPr>
        <w:t>,</w:t>
      </w:r>
      <w:r w:rsidR="003D11A1" w:rsidRPr="006E014C">
        <w:rPr>
          <w:color w:val="000000" w:themeColor="text1"/>
        </w:rPr>
        <w:t>769, NA-DC2 $187,615</w:t>
      </w:r>
      <w:r w:rsidR="006E014C" w:rsidRPr="006E014C">
        <w:rPr>
          <w:color w:val="000000" w:themeColor="text1"/>
        </w:rPr>
        <w:t xml:space="preserve"> NA-D1 $187,616</w:t>
      </w:r>
      <w:r w:rsidR="00942B61">
        <w:rPr>
          <w:color w:val="000000" w:themeColor="text1"/>
        </w:rPr>
        <w:t xml:space="preserve">. </w:t>
      </w:r>
      <w:r w:rsidRPr="006E014C">
        <w:rPr>
          <w:color w:val="000000" w:themeColor="text1"/>
        </w:rPr>
        <w:t xml:space="preserve">Roll </w:t>
      </w:r>
      <w:r w:rsidR="000210AB">
        <w:rPr>
          <w:color w:val="000000" w:themeColor="text1"/>
        </w:rPr>
        <w:t>c</w:t>
      </w:r>
      <w:r w:rsidRPr="006E014C">
        <w:rPr>
          <w:color w:val="000000" w:themeColor="text1"/>
        </w:rPr>
        <w:t>all vote: Doescher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-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aye, Reider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-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aye, Blaalid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-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aye, Aslesen</w:t>
      </w:r>
      <w:r w:rsidR="000210AB">
        <w:rPr>
          <w:color w:val="000000" w:themeColor="text1"/>
        </w:rPr>
        <w:t xml:space="preserve"> – </w:t>
      </w:r>
      <w:r w:rsidRPr="006E014C">
        <w:rPr>
          <w:color w:val="000000" w:themeColor="text1"/>
        </w:rPr>
        <w:t>aye, Claggett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 xml:space="preserve">- </w:t>
      </w:r>
      <w:r w:rsidR="000210AB">
        <w:rPr>
          <w:color w:val="000000" w:themeColor="text1"/>
        </w:rPr>
        <w:t>a</w:t>
      </w:r>
      <w:r w:rsidRPr="006E014C">
        <w:rPr>
          <w:color w:val="000000" w:themeColor="text1"/>
        </w:rPr>
        <w:t xml:space="preserve">ye. Motion </w:t>
      </w:r>
      <w:r w:rsidR="000210AB">
        <w:rPr>
          <w:color w:val="000000" w:themeColor="text1"/>
        </w:rPr>
        <w:t>c</w:t>
      </w:r>
      <w:r w:rsidRPr="006E014C">
        <w:rPr>
          <w:color w:val="000000" w:themeColor="text1"/>
        </w:rPr>
        <w:t>arried</w:t>
      </w:r>
      <w:r w:rsidR="000210AB">
        <w:rPr>
          <w:color w:val="000000" w:themeColor="text1"/>
        </w:rPr>
        <w:t xml:space="preserve"> </w:t>
      </w:r>
      <w:r w:rsidRPr="006E014C">
        <w:rPr>
          <w:color w:val="000000" w:themeColor="text1"/>
        </w:rPr>
        <w:t>5-0</w:t>
      </w:r>
      <w:r w:rsidR="000210AB">
        <w:rPr>
          <w:color w:val="000000" w:themeColor="text1"/>
        </w:rPr>
        <w:t>.</w:t>
      </w:r>
    </w:p>
    <w:p w14:paraId="5411E3C9" w14:textId="77777777" w:rsidR="00BF4F4C" w:rsidRDefault="00BF4F4C" w:rsidP="00470BBC"/>
    <w:p w14:paraId="72CD6018" w14:textId="24AE933B" w:rsidR="00BF4F4C" w:rsidRDefault="00BF4F4C" w:rsidP="00470BBC">
      <w:pPr>
        <w:rPr>
          <w:b/>
          <w:bCs/>
        </w:rPr>
      </w:pPr>
      <w:r w:rsidRPr="00BF4F4C">
        <w:rPr>
          <w:b/>
          <w:bCs/>
        </w:rPr>
        <w:t>BATHKE PROPERTIES LLC</w:t>
      </w:r>
    </w:p>
    <w:p w14:paraId="012B686A" w14:textId="2474AE15" w:rsidR="00BF4F4C" w:rsidRDefault="00BF4F4C" w:rsidP="00470BBC">
      <w:r w:rsidRPr="00BF4F4C">
        <w:lastRenderedPageBreak/>
        <w:t>15190-00400-015-00</w:t>
      </w:r>
      <w:r w:rsidR="000210AB">
        <w:t xml:space="preserve"> </w:t>
      </w:r>
      <w:r w:rsidRPr="00BF4F4C">
        <w:t>- Motion by Reider, second by Doescher to approve DC-$61,3</w:t>
      </w:r>
      <w:r w:rsidR="006E014C">
        <w:t>82</w:t>
      </w:r>
      <w:r w:rsidRPr="00BF4F4C">
        <w:t>, DC2 $296,960. Roll call vote</w:t>
      </w:r>
      <w:r w:rsidR="000210AB">
        <w:t>:</w:t>
      </w:r>
      <w:r w:rsidRPr="00BF4F4C">
        <w:t xml:space="preserve"> Aslesen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Blaalid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Reider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Doescher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Claggett</w:t>
      </w:r>
      <w:r w:rsidR="000210AB">
        <w:t xml:space="preserve"> </w:t>
      </w:r>
      <w:r w:rsidRPr="00BF4F4C">
        <w:t>- aye. Motion carried 5-0.</w:t>
      </w:r>
    </w:p>
    <w:p w14:paraId="1361EA37" w14:textId="77777777" w:rsidR="00BF4F4C" w:rsidRDefault="00BF4F4C" w:rsidP="00470BBC"/>
    <w:p w14:paraId="2858BC31" w14:textId="68B3A113" w:rsidR="00BF4F4C" w:rsidRPr="00BF4F4C" w:rsidRDefault="00BF4F4C" w:rsidP="00470BBC">
      <w:pPr>
        <w:rPr>
          <w:b/>
          <w:bCs/>
        </w:rPr>
      </w:pPr>
      <w:r w:rsidRPr="00BF4F4C">
        <w:rPr>
          <w:b/>
          <w:bCs/>
        </w:rPr>
        <w:t>G&amp;S M</w:t>
      </w:r>
      <w:r w:rsidR="000210AB">
        <w:rPr>
          <w:b/>
          <w:bCs/>
        </w:rPr>
        <w:t>ORGAN</w:t>
      </w:r>
      <w:r w:rsidRPr="00BF4F4C">
        <w:rPr>
          <w:b/>
          <w:bCs/>
        </w:rPr>
        <w:t xml:space="preserve"> P</w:t>
      </w:r>
      <w:r w:rsidR="000210AB">
        <w:rPr>
          <w:b/>
          <w:bCs/>
        </w:rPr>
        <w:t>ROPERTIES</w:t>
      </w:r>
      <w:r w:rsidRPr="00BF4F4C">
        <w:rPr>
          <w:b/>
          <w:bCs/>
        </w:rPr>
        <w:t xml:space="preserve"> LLC</w:t>
      </w:r>
    </w:p>
    <w:p w14:paraId="7D438652" w14:textId="30590AA9" w:rsidR="00BF4F4C" w:rsidRDefault="00BF4F4C" w:rsidP="00470BBC">
      <w:r>
        <w:t>15355-00000-001-00</w:t>
      </w:r>
      <w:r w:rsidR="000210AB">
        <w:t xml:space="preserve"> -</w:t>
      </w:r>
      <w:r>
        <w:t xml:space="preserve"> Motion</w:t>
      </w:r>
      <w:r w:rsidR="006E014C">
        <w:t xml:space="preserve"> by Reider</w:t>
      </w:r>
      <w:r w:rsidR="000210AB">
        <w:t>,</w:t>
      </w:r>
      <w:r w:rsidR="006E014C">
        <w:t xml:space="preserve"> second by Doescher</w:t>
      </w:r>
      <w:r>
        <w:t xml:space="preserve"> to accept DOE</w:t>
      </w:r>
      <w:r w:rsidR="000210AB">
        <w:t>-r</w:t>
      </w:r>
      <w:r>
        <w:t>ecommended numbers</w:t>
      </w:r>
      <w:r w:rsidR="000210AB">
        <w:t>:</w:t>
      </w:r>
      <w:r>
        <w:t xml:space="preserve"> D-S $87,776 and D1-S $1,120,540. </w:t>
      </w:r>
      <w:r w:rsidRPr="00BF4F4C">
        <w:t>Roll call vote</w:t>
      </w:r>
      <w:r w:rsidR="000210AB">
        <w:t xml:space="preserve">: </w:t>
      </w:r>
      <w:r w:rsidRPr="00BF4F4C">
        <w:t>Aslesen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Blaalid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Reider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Doescher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Claggett</w:t>
      </w:r>
      <w:r w:rsidR="000210AB">
        <w:t xml:space="preserve"> </w:t>
      </w:r>
      <w:r w:rsidRPr="00BF4F4C">
        <w:t>- aye. Motion carried 5-0.</w:t>
      </w:r>
    </w:p>
    <w:p w14:paraId="3CE4992F" w14:textId="77777777" w:rsidR="00BF4F4C" w:rsidRDefault="00BF4F4C" w:rsidP="00470BBC"/>
    <w:p w14:paraId="1EE40C81" w14:textId="343E4469" w:rsidR="00BF4F4C" w:rsidRDefault="00BF4F4C" w:rsidP="00470BBC">
      <w:r>
        <w:t xml:space="preserve">15355-00000-002-00 </w:t>
      </w:r>
      <w:r w:rsidR="000210AB">
        <w:t xml:space="preserve">- </w:t>
      </w:r>
      <w:r>
        <w:t xml:space="preserve">Motion by Blaalid, second by </w:t>
      </w:r>
      <w:r w:rsidR="006E014C">
        <w:t>Aslesen</w:t>
      </w:r>
      <w:r>
        <w:t xml:space="preserve"> to go with 2024 Values of D</w:t>
      </w:r>
      <w:r w:rsidR="000210AB">
        <w:t xml:space="preserve"> </w:t>
      </w:r>
      <w:r>
        <w:t xml:space="preserve">- $32,757. </w:t>
      </w:r>
      <w:r w:rsidRPr="00BF4F4C">
        <w:t>Roll call vote</w:t>
      </w:r>
      <w:r w:rsidR="000210AB">
        <w:t>:</w:t>
      </w:r>
      <w:r w:rsidRPr="00BF4F4C">
        <w:t xml:space="preserve"> Aslesen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Blaalid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Reider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Doescher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Claggett</w:t>
      </w:r>
      <w:r w:rsidR="000210AB">
        <w:t xml:space="preserve"> </w:t>
      </w:r>
      <w:r w:rsidRPr="00BF4F4C">
        <w:t>- aye. Motion carried 5-0.</w:t>
      </w:r>
    </w:p>
    <w:p w14:paraId="1E79660B" w14:textId="77777777" w:rsidR="00BF4F4C" w:rsidRDefault="00BF4F4C" w:rsidP="00470BBC"/>
    <w:p w14:paraId="3CF5C768" w14:textId="698933A2" w:rsidR="00BF4F4C" w:rsidRDefault="00BF4F4C" w:rsidP="00470BBC">
      <w:pPr>
        <w:rPr>
          <w:b/>
          <w:bCs/>
        </w:rPr>
      </w:pPr>
      <w:r w:rsidRPr="00BF4F4C">
        <w:rPr>
          <w:b/>
          <w:bCs/>
        </w:rPr>
        <w:t>GADES, BLAIR &amp; LYNN</w:t>
      </w:r>
    </w:p>
    <w:p w14:paraId="312B274C" w14:textId="15499BDA" w:rsidR="00BF4F4C" w:rsidRDefault="00BF4F4C" w:rsidP="00470BBC">
      <w:r w:rsidRPr="00BF4F4C">
        <w:t>15490-01100-000-00</w:t>
      </w:r>
      <w:r w:rsidR="000210AB">
        <w:t xml:space="preserve"> </w:t>
      </w:r>
      <w:r w:rsidRPr="00BF4F4C">
        <w:t>- Motion by Reider</w:t>
      </w:r>
      <w:r w:rsidR="000210AB">
        <w:t>, second by Doescher</w:t>
      </w:r>
      <w:r w:rsidRPr="00BF4F4C">
        <w:t xml:space="preserve"> to accept DOE</w:t>
      </w:r>
      <w:r w:rsidR="000210AB">
        <w:t>-</w:t>
      </w:r>
      <w:r w:rsidRPr="00BF4F4C">
        <w:t>recommended number</w:t>
      </w:r>
      <w:r w:rsidR="000210AB">
        <w:t xml:space="preserve">s: </w:t>
      </w:r>
      <w:r w:rsidRPr="00BF4F4C">
        <w:t>DC $189,416, DC2 $432,948.</w:t>
      </w:r>
      <w:r>
        <w:rPr>
          <w:b/>
          <w:bCs/>
        </w:rPr>
        <w:t xml:space="preserve"> </w:t>
      </w:r>
      <w:r w:rsidRPr="00BF4F4C">
        <w:t>Roll call vote</w:t>
      </w:r>
      <w:r w:rsidR="000210AB">
        <w:t>:</w:t>
      </w:r>
      <w:r w:rsidRPr="00BF4F4C">
        <w:t xml:space="preserve"> Aslesen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Blaalid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Reider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Doescher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Claggett</w:t>
      </w:r>
      <w:r w:rsidR="000210AB">
        <w:t xml:space="preserve"> </w:t>
      </w:r>
      <w:r w:rsidRPr="00BF4F4C">
        <w:t>- aye. Motion carried 5-0.</w:t>
      </w:r>
    </w:p>
    <w:p w14:paraId="135C3F36" w14:textId="77777777" w:rsidR="00BF4F4C" w:rsidRDefault="00BF4F4C" w:rsidP="00470BBC"/>
    <w:p w14:paraId="7B894E53" w14:textId="168CFF20" w:rsidR="0046378D" w:rsidRDefault="0046378D" w:rsidP="00470BBC">
      <w:r>
        <w:t>15103-00900-012-00</w:t>
      </w:r>
      <w:r w:rsidR="000210AB">
        <w:t xml:space="preserve"> -</w:t>
      </w:r>
      <w:r>
        <w:t xml:space="preserve"> Motion by Aslesen, second by Blaalid to accept DOE</w:t>
      </w:r>
      <w:r w:rsidR="000210AB">
        <w:t>-r</w:t>
      </w:r>
      <w:r>
        <w:t>ecommended number</w:t>
      </w:r>
      <w:r w:rsidR="000210AB">
        <w:t>s:</w:t>
      </w:r>
      <w:r>
        <w:t xml:space="preserve"> D-S $106,297, D1-$81,794 and D1-S $457,850. </w:t>
      </w:r>
      <w:r w:rsidRPr="00BF4F4C">
        <w:t>Roll call vote</w:t>
      </w:r>
      <w:r w:rsidR="000210AB">
        <w:t>:</w:t>
      </w:r>
      <w:r w:rsidRPr="00BF4F4C">
        <w:t xml:space="preserve"> Aslesen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Blaalid</w:t>
      </w:r>
      <w:r w:rsidR="000210AB">
        <w:t xml:space="preserve"> </w:t>
      </w:r>
      <w:r w:rsidRPr="00BF4F4C">
        <w:t>-</w:t>
      </w:r>
      <w:r w:rsidR="000210AB">
        <w:t xml:space="preserve"> </w:t>
      </w:r>
      <w:r w:rsidRPr="00BF4F4C">
        <w:t>aye, Reider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Doescher</w:t>
      </w:r>
      <w:r w:rsidR="000210AB">
        <w:t xml:space="preserve"> </w:t>
      </w:r>
      <w:r w:rsidRPr="00BF4F4C">
        <w:t>-</w:t>
      </w:r>
      <w:r w:rsidR="000210AB">
        <w:t xml:space="preserve"> a</w:t>
      </w:r>
      <w:r w:rsidRPr="00BF4F4C">
        <w:t>ye, Claggett</w:t>
      </w:r>
      <w:r w:rsidR="000210AB">
        <w:t xml:space="preserve"> </w:t>
      </w:r>
      <w:r w:rsidRPr="00BF4F4C">
        <w:t>- aye. Motion carried 5-0.</w:t>
      </w:r>
    </w:p>
    <w:p w14:paraId="775D4B56" w14:textId="77777777" w:rsidR="000210AB" w:rsidRDefault="000210AB" w:rsidP="00470BBC"/>
    <w:p w14:paraId="4B284E1D" w14:textId="3670EC56" w:rsidR="0046378D" w:rsidRDefault="0046378D" w:rsidP="00470BBC">
      <w:r>
        <w:t>15490-01400-001-02</w:t>
      </w:r>
      <w:r w:rsidR="000210AB">
        <w:t xml:space="preserve"> </w:t>
      </w:r>
      <w:r>
        <w:t xml:space="preserve">- Motion by Reider, </w:t>
      </w:r>
      <w:r w:rsidR="000210AB">
        <w:t>s</w:t>
      </w:r>
      <w:r>
        <w:t xml:space="preserve">econd by </w:t>
      </w:r>
      <w:r w:rsidR="006E014C">
        <w:t>Blaalid</w:t>
      </w:r>
      <w:r>
        <w:t xml:space="preserve"> to accept DOE</w:t>
      </w:r>
      <w:r w:rsidR="000210AB">
        <w:t>-</w:t>
      </w:r>
      <w:r w:rsidR="006E014C">
        <w:t>recommended</w:t>
      </w:r>
      <w:r>
        <w:t xml:space="preserve"> number</w:t>
      </w:r>
      <w:r w:rsidR="006E014C">
        <w:t>s</w:t>
      </w:r>
      <w:r w:rsidR="000210AB">
        <w:t>:</w:t>
      </w:r>
      <w:r>
        <w:t xml:space="preserve"> DC- $89,432 and DC2 $266,077. Roll call vote</w:t>
      </w:r>
      <w:r w:rsidR="000210AB">
        <w:t>:</w:t>
      </w:r>
      <w:r>
        <w:t xml:space="preserve"> Blaalid</w:t>
      </w:r>
      <w:r w:rsidR="000210AB">
        <w:t xml:space="preserve"> </w:t>
      </w:r>
      <w:r>
        <w:t>- aye, Reider</w:t>
      </w:r>
      <w:r w:rsidR="000210AB">
        <w:t xml:space="preserve"> </w:t>
      </w:r>
      <w:r>
        <w:t>-</w:t>
      </w:r>
      <w:r w:rsidR="000210AB">
        <w:t xml:space="preserve"> </w:t>
      </w:r>
      <w:r>
        <w:t>aye, Doescher</w:t>
      </w:r>
      <w:r w:rsidR="000210AB">
        <w:t xml:space="preserve"> </w:t>
      </w:r>
      <w:r>
        <w:t>-</w:t>
      </w:r>
      <w:r w:rsidR="000210AB">
        <w:t xml:space="preserve"> </w:t>
      </w:r>
      <w:r>
        <w:t>aye, Aslesen</w:t>
      </w:r>
      <w:r w:rsidR="000210AB">
        <w:t xml:space="preserve"> </w:t>
      </w:r>
      <w:r>
        <w:t>- nay, Claggett</w:t>
      </w:r>
      <w:r w:rsidR="000210AB">
        <w:t xml:space="preserve"> </w:t>
      </w:r>
      <w:r>
        <w:t xml:space="preserve">- aye. Motion carried 4-1. </w:t>
      </w:r>
    </w:p>
    <w:p w14:paraId="135AFBB3" w14:textId="77777777" w:rsidR="0046378D" w:rsidRDefault="0046378D" w:rsidP="00470BBC"/>
    <w:p w14:paraId="7AA1F613" w14:textId="5393EDA1" w:rsidR="0046378D" w:rsidRDefault="0046378D" w:rsidP="00470BBC">
      <w:r>
        <w:t>15490-01100-002-00</w:t>
      </w:r>
      <w:r w:rsidR="000210AB">
        <w:t xml:space="preserve"> -</w:t>
      </w:r>
      <w:r>
        <w:t xml:space="preserve"> Motion by Aslesen</w:t>
      </w:r>
      <w:r w:rsidR="000210AB">
        <w:t>,</w:t>
      </w:r>
      <w:r>
        <w:t xml:space="preserve"> second by Blaalid to approve DOE</w:t>
      </w:r>
      <w:r w:rsidR="000210AB">
        <w:t>-r</w:t>
      </w:r>
      <w:r>
        <w:t>ecommended values</w:t>
      </w:r>
      <w:r w:rsidR="000210AB">
        <w:t>:</w:t>
      </w:r>
      <w:r>
        <w:t xml:space="preserve"> DC $74,477 and DC2 $18,510. Roll call vote</w:t>
      </w:r>
      <w:r w:rsidR="000210AB">
        <w:t>:</w:t>
      </w:r>
      <w:r>
        <w:t xml:space="preserve"> Doescher</w:t>
      </w:r>
      <w:r w:rsidR="000210AB">
        <w:t xml:space="preserve"> </w:t>
      </w:r>
      <w:r>
        <w:t>-</w:t>
      </w:r>
      <w:r w:rsidR="000210AB">
        <w:t xml:space="preserve"> </w:t>
      </w:r>
      <w:r>
        <w:t>aye, Reider</w:t>
      </w:r>
      <w:r w:rsidR="000210AB">
        <w:t xml:space="preserve"> </w:t>
      </w:r>
      <w:r>
        <w:t>-</w:t>
      </w:r>
      <w:r w:rsidR="000210AB">
        <w:t xml:space="preserve"> </w:t>
      </w:r>
      <w:r>
        <w:t>aye, Blaalid</w:t>
      </w:r>
      <w:r w:rsidR="000210AB">
        <w:t xml:space="preserve"> </w:t>
      </w:r>
      <w:r>
        <w:t>-</w:t>
      </w:r>
      <w:r w:rsidR="000210AB">
        <w:t xml:space="preserve"> </w:t>
      </w:r>
      <w:r>
        <w:t>aye, Aslesen</w:t>
      </w:r>
      <w:r w:rsidR="000210AB">
        <w:t xml:space="preserve"> </w:t>
      </w:r>
      <w:r>
        <w:t>-</w:t>
      </w:r>
      <w:r w:rsidR="000210AB">
        <w:t xml:space="preserve"> </w:t>
      </w:r>
      <w:r>
        <w:t xml:space="preserve">aye, Claggett- </w:t>
      </w:r>
      <w:r w:rsidR="000210AB">
        <w:t>a</w:t>
      </w:r>
      <w:r>
        <w:t xml:space="preserve">ye. Motion </w:t>
      </w:r>
      <w:r w:rsidR="000210AB">
        <w:t>c</w:t>
      </w:r>
      <w:r>
        <w:t>arried</w:t>
      </w:r>
      <w:r w:rsidR="000210AB">
        <w:t xml:space="preserve"> </w:t>
      </w:r>
      <w:r>
        <w:t>5-0</w:t>
      </w:r>
      <w:r w:rsidR="000210AB">
        <w:t>.</w:t>
      </w:r>
    </w:p>
    <w:p w14:paraId="057BAEA9" w14:textId="77777777" w:rsidR="0046378D" w:rsidRDefault="0046378D" w:rsidP="00470BBC"/>
    <w:p w14:paraId="0B34F70B" w14:textId="352C1942" w:rsidR="0046378D" w:rsidRDefault="0046378D" w:rsidP="00470BBC">
      <w:r>
        <w:t xml:space="preserve">15490-01400-014-10 </w:t>
      </w:r>
      <w:r w:rsidR="000210AB">
        <w:t xml:space="preserve">- </w:t>
      </w:r>
      <w:r>
        <w:t>Motion by Blaalid, second by Reider to accept DOE</w:t>
      </w:r>
      <w:r w:rsidR="000210AB">
        <w:t>-r</w:t>
      </w:r>
      <w:r>
        <w:t>ecommended number</w:t>
      </w:r>
      <w:r w:rsidR="000210AB">
        <w:t>:</w:t>
      </w:r>
      <w:r>
        <w:t xml:space="preserve"> DC- $147,759. Roll call vote</w:t>
      </w:r>
      <w:r w:rsidR="000210AB">
        <w:t>:</w:t>
      </w:r>
      <w:r>
        <w:t xml:space="preserve"> Doescher</w:t>
      </w:r>
      <w:r w:rsidR="000210AB">
        <w:t xml:space="preserve"> </w:t>
      </w:r>
      <w:r>
        <w:t>-</w:t>
      </w:r>
      <w:r w:rsidR="000210AB">
        <w:t xml:space="preserve"> </w:t>
      </w:r>
      <w:r>
        <w:t>aye, Reider</w:t>
      </w:r>
      <w:r w:rsidR="000210AB">
        <w:t xml:space="preserve"> </w:t>
      </w:r>
      <w:r>
        <w:t>-</w:t>
      </w:r>
      <w:r w:rsidR="000210AB">
        <w:t xml:space="preserve"> </w:t>
      </w:r>
      <w:r>
        <w:t>aye, Blaalid</w:t>
      </w:r>
      <w:r w:rsidR="000210AB">
        <w:t xml:space="preserve"> </w:t>
      </w:r>
      <w:r>
        <w:t>-</w:t>
      </w:r>
      <w:r w:rsidR="000210AB">
        <w:t xml:space="preserve"> </w:t>
      </w:r>
      <w:r>
        <w:t>aye, Aslesen</w:t>
      </w:r>
      <w:r w:rsidR="000210AB">
        <w:t xml:space="preserve"> </w:t>
      </w:r>
      <w:r>
        <w:t>-</w:t>
      </w:r>
      <w:r w:rsidR="000210AB">
        <w:t xml:space="preserve"> </w:t>
      </w:r>
      <w:r>
        <w:t>aye, Claggett</w:t>
      </w:r>
      <w:r w:rsidR="000210AB">
        <w:t xml:space="preserve"> </w:t>
      </w:r>
      <w:r>
        <w:t xml:space="preserve">- </w:t>
      </w:r>
      <w:r w:rsidR="000210AB">
        <w:t>a</w:t>
      </w:r>
      <w:r>
        <w:t xml:space="preserve">ye. Motion </w:t>
      </w:r>
      <w:r w:rsidR="000210AB">
        <w:t>c</w:t>
      </w:r>
      <w:r>
        <w:t>arried</w:t>
      </w:r>
      <w:r w:rsidR="000210AB">
        <w:t xml:space="preserve"> </w:t>
      </w:r>
      <w:r>
        <w:t>5-0</w:t>
      </w:r>
      <w:r w:rsidR="000210AB">
        <w:t>.</w:t>
      </w:r>
    </w:p>
    <w:p w14:paraId="2C7C4BB4" w14:textId="77777777" w:rsidR="0046378D" w:rsidRDefault="0046378D" w:rsidP="00470BBC"/>
    <w:p w14:paraId="050C532F" w14:textId="13D0BB44" w:rsidR="0046378D" w:rsidRPr="00BF4F4C" w:rsidRDefault="0046378D" w:rsidP="00470BBC">
      <w:pPr>
        <w:rPr>
          <w:b/>
          <w:bCs/>
        </w:rPr>
      </w:pPr>
      <w:r>
        <w:t>15490-01100-002-10</w:t>
      </w:r>
      <w:r w:rsidR="000210AB">
        <w:t xml:space="preserve"> -</w:t>
      </w:r>
      <w:r>
        <w:t xml:space="preserve"> Motion by Reider, second by Blaalid to approve DC Value at $16,705. Roll </w:t>
      </w:r>
      <w:r w:rsidR="008735AF">
        <w:t xml:space="preserve"> c</w:t>
      </w:r>
      <w:r>
        <w:t xml:space="preserve">all </w:t>
      </w:r>
      <w:r w:rsidR="008735AF">
        <w:t>v</w:t>
      </w:r>
      <w:r>
        <w:t>ote</w:t>
      </w:r>
      <w:r w:rsidR="008735AF">
        <w:t>:</w:t>
      </w:r>
      <w:r>
        <w:t xml:space="preserve"> </w:t>
      </w:r>
      <w:r w:rsidRPr="00BF4F4C">
        <w:t>Aslesen</w:t>
      </w:r>
      <w:r w:rsidR="008735AF">
        <w:t xml:space="preserve"> </w:t>
      </w:r>
      <w:r w:rsidRPr="00BF4F4C">
        <w:t>-</w:t>
      </w:r>
      <w:r w:rsidR="008735AF">
        <w:t xml:space="preserve"> </w:t>
      </w:r>
      <w:r w:rsidRPr="00BF4F4C">
        <w:t>aye, Blaalid</w:t>
      </w:r>
      <w:r w:rsidR="008735AF">
        <w:t xml:space="preserve"> </w:t>
      </w:r>
      <w:r w:rsidRPr="00BF4F4C">
        <w:t>-</w:t>
      </w:r>
      <w:r w:rsidR="008735AF">
        <w:t xml:space="preserve"> </w:t>
      </w:r>
      <w:r w:rsidRPr="00BF4F4C">
        <w:t>aye, Reider</w:t>
      </w:r>
      <w:r w:rsidR="008735AF">
        <w:t xml:space="preserve"> - a</w:t>
      </w:r>
      <w:r w:rsidRPr="00BF4F4C">
        <w:t>ye, Doesche</w:t>
      </w:r>
      <w:r w:rsidR="008735AF">
        <w:t>r - a</w:t>
      </w:r>
      <w:r w:rsidRPr="00BF4F4C">
        <w:t>ye, Claggett</w:t>
      </w:r>
      <w:r w:rsidR="008735AF">
        <w:t xml:space="preserve"> </w:t>
      </w:r>
      <w:r w:rsidRPr="00BF4F4C">
        <w:t>- aye. Motion carried 5-0.</w:t>
      </w:r>
    </w:p>
    <w:p w14:paraId="02B4718A" w14:textId="77777777" w:rsidR="00BF4F4C" w:rsidRPr="00BF4F4C" w:rsidRDefault="00BF4F4C" w:rsidP="00470BBC">
      <w:pPr>
        <w:rPr>
          <w:b/>
          <w:bCs/>
        </w:rPr>
      </w:pPr>
    </w:p>
    <w:p w14:paraId="1DDF2A47" w14:textId="49ACDA4C" w:rsidR="0046378D" w:rsidRPr="00A14505" w:rsidRDefault="0046378D" w:rsidP="0046378D">
      <w:pPr>
        <w:rPr>
          <w:b/>
          <w:bCs/>
        </w:rPr>
      </w:pPr>
      <w:r w:rsidRPr="00A14505">
        <w:rPr>
          <w:b/>
          <w:bCs/>
        </w:rPr>
        <w:t>ADJOURN SINE DIE</w:t>
      </w:r>
    </w:p>
    <w:p w14:paraId="1565972C" w14:textId="0A19DDE1" w:rsidR="0046378D" w:rsidRDefault="0046378D" w:rsidP="0046378D">
      <w:r>
        <w:t>Chairman Claggett adjourned the Consolidated Board of Equalization Sine Die for 4/17/25 at 5:30</w:t>
      </w:r>
      <w:r w:rsidR="008735AF">
        <w:t xml:space="preserve"> P.M</w:t>
      </w:r>
      <w:r>
        <w:t xml:space="preserve">. </w:t>
      </w:r>
    </w:p>
    <w:p w14:paraId="6893BEF1" w14:textId="77777777" w:rsidR="002609B9" w:rsidRDefault="002609B9" w:rsidP="00470BBC"/>
    <w:p w14:paraId="34457AF0" w14:textId="77777777" w:rsidR="002609B9" w:rsidRDefault="002609B9" w:rsidP="00470BBC"/>
    <w:p w14:paraId="14944A8E" w14:textId="77777777" w:rsidR="002609B9" w:rsidRDefault="002609B9" w:rsidP="00470BBC"/>
    <w:p w14:paraId="5ED2B147" w14:textId="77777777" w:rsidR="002609B9" w:rsidRDefault="002609B9" w:rsidP="00470BBC"/>
    <w:p w14:paraId="02D066ED" w14:textId="77777777" w:rsidR="002609B9" w:rsidRDefault="002609B9" w:rsidP="00470BBC"/>
    <w:p w14:paraId="4F79C1AB" w14:textId="77777777" w:rsidR="002609B9" w:rsidRDefault="002609B9" w:rsidP="00470BBC"/>
    <w:p w14:paraId="7AB244F2" w14:textId="77777777" w:rsidR="002609B9" w:rsidRDefault="002609B9" w:rsidP="00470BBC"/>
    <w:p w14:paraId="786E7D56" w14:textId="77777777" w:rsidR="002609B9" w:rsidRDefault="002609B9" w:rsidP="00470BBC"/>
    <w:p w14:paraId="43D2B1CE" w14:textId="77777777" w:rsidR="002609B9" w:rsidRDefault="002609B9" w:rsidP="002609B9">
      <w:pPr>
        <w:ind w:firstLine="720"/>
      </w:pPr>
    </w:p>
    <w:p w14:paraId="04FC15B7" w14:textId="77777777" w:rsidR="002609B9" w:rsidRDefault="002609B9" w:rsidP="002609B9">
      <w:pPr>
        <w:ind w:firstLine="720"/>
      </w:pPr>
      <w:r>
        <w:t>Attest:</w:t>
      </w:r>
    </w:p>
    <w:p w14:paraId="55D9B3D8" w14:textId="77777777" w:rsidR="002609B9" w:rsidRDefault="002609B9" w:rsidP="002609B9">
      <w:pPr>
        <w:ind w:firstLine="720"/>
      </w:pPr>
    </w:p>
    <w:p w14:paraId="1BD53F4F" w14:textId="77777777" w:rsidR="002609B9" w:rsidRDefault="002609B9" w:rsidP="002609B9">
      <w:pPr>
        <w:ind w:firstLine="72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65F0A287" w14:textId="5EEA8B5F" w:rsidR="00251359" w:rsidRDefault="002609B9" w:rsidP="002609B9">
      <w:pPr>
        <w:ind w:firstLine="720"/>
      </w:pPr>
      <w:r>
        <w:t>Kathy Wingert, Auditor</w:t>
      </w:r>
      <w:r>
        <w:tab/>
      </w:r>
      <w:r>
        <w:tab/>
      </w:r>
      <w:r>
        <w:tab/>
      </w:r>
      <w:r>
        <w:tab/>
      </w:r>
      <w:r>
        <w:tab/>
        <w:t>John Claggett, Chairman</w:t>
      </w:r>
    </w:p>
    <w:sectPr w:rsidR="0025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0F"/>
    <w:rsid w:val="000210AB"/>
    <w:rsid w:val="001F753F"/>
    <w:rsid w:val="00251359"/>
    <w:rsid w:val="002609B9"/>
    <w:rsid w:val="00302697"/>
    <w:rsid w:val="00315A67"/>
    <w:rsid w:val="0036546E"/>
    <w:rsid w:val="003B1C74"/>
    <w:rsid w:val="003D11A1"/>
    <w:rsid w:val="0040625A"/>
    <w:rsid w:val="0046378D"/>
    <w:rsid w:val="00470BBC"/>
    <w:rsid w:val="004C6D6D"/>
    <w:rsid w:val="004E42C1"/>
    <w:rsid w:val="0051684A"/>
    <w:rsid w:val="00527424"/>
    <w:rsid w:val="006712B2"/>
    <w:rsid w:val="006E014C"/>
    <w:rsid w:val="006F0EAB"/>
    <w:rsid w:val="0075159A"/>
    <w:rsid w:val="00806503"/>
    <w:rsid w:val="008215D0"/>
    <w:rsid w:val="0083196E"/>
    <w:rsid w:val="008735AF"/>
    <w:rsid w:val="00942B61"/>
    <w:rsid w:val="009D610F"/>
    <w:rsid w:val="009F669D"/>
    <w:rsid w:val="00A14505"/>
    <w:rsid w:val="00BF4F4C"/>
    <w:rsid w:val="00C67060"/>
    <w:rsid w:val="00E25E9E"/>
    <w:rsid w:val="00FB61F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5CEB"/>
  <w15:chartTrackingRefBased/>
  <w15:docId w15:val="{3076BD2A-F8DB-42E1-B95B-45BEA9B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1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1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1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1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1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1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1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1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8945FA7594CAAC484BD2C0276CA" ma:contentTypeVersion="5" ma:contentTypeDescription="Create a new document." ma:contentTypeScope="" ma:versionID="0f2fb7d54ac0657138040593c4087ecd">
  <xsd:schema xmlns:xsd="http://www.w3.org/2001/XMLSchema" xmlns:xs="http://www.w3.org/2001/XMLSchema" xmlns:p="http://schemas.microsoft.com/office/2006/metadata/properties" xmlns:ns3="a2b867be-14b3-4841-a922-653ab3c0685a" targetNamespace="http://schemas.microsoft.com/office/2006/metadata/properties" ma:root="true" ma:fieldsID="51fa1e40fca1664f12475a89f405d13b" ns3:_="">
    <xsd:import namespace="a2b867be-14b3-4841-a922-653ab3c0685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67be-14b3-4841-a922-653ab3c0685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D930C-1CCC-4F2A-819A-6FD49AD09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1174F-61F8-4791-88FB-C7270D9FE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867be-14b3-4841-a922-653ab3c0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2792B-6376-4B7B-98A1-68397F003DD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2b867be-14b3-4841-a922-653ab3c0685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Wingert</dc:creator>
  <cp:keywords/>
  <dc:description/>
  <cp:lastModifiedBy>Courtney Bartscher</cp:lastModifiedBy>
  <cp:revision>3</cp:revision>
  <cp:lastPrinted>2025-04-23T15:27:00Z</cp:lastPrinted>
  <dcterms:created xsi:type="dcterms:W3CDTF">2025-04-23T20:00:00Z</dcterms:created>
  <dcterms:modified xsi:type="dcterms:W3CDTF">2025-04-23T20:42:00Z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0x010100E6A4E8945FA7594CAAC484BD2C0276CA</vt:lpwstr>
  </property>
</Properties>
</file>