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4C88" w14:textId="77777777" w:rsidR="009B5AC0" w:rsidRDefault="009B5AC0"/>
    <w:p w14:paraId="19991882" w14:textId="77777777" w:rsidR="00934C1A" w:rsidRDefault="00934C1A" w:rsidP="00934C1A"/>
    <w:p w14:paraId="25463E0E" w14:textId="77777777" w:rsidR="00934C1A" w:rsidRDefault="00934C1A" w:rsidP="00934C1A">
      <w:pPr>
        <w:jc w:val="center"/>
      </w:pPr>
      <w:r>
        <w:t>PUBLIC NOTICE – SPRAYING ROADS</w:t>
      </w:r>
    </w:p>
    <w:p w14:paraId="12C75EC7" w14:textId="77777777" w:rsidR="00934C1A" w:rsidRDefault="00934C1A" w:rsidP="00934C1A">
      <w:pPr>
        <w:jc w:val="center"/>
      </w:pPr>
    </w:p>
    <w:p w14:paraId="058BBAE8" w14:textId="67A8D19F" w:rsidR="00934C1A" w:rsidRDefault="00934C1A" w:rsidP="00934C1A">
      <w:r>
        <w:tab/>
        <w:t>Davison County will be spraying County and Township Roads in Davison County for weed control beginning approximately the 1</w:t>
      </w:r>
      <w:r w:rsidRPr="002428E4">
        <w:rPr>
          <w:vertAlign w:val="superscript"/>
        </w:rPr>
        <w:t>st</w:t>
      </w:r>
      <w:r>
        <w:t xml:space="preserve"> day of May 202</w:t>
      </w:r>
      <w:r w:rsidR="005524AC">
        <w:t>4</w:t>
      </w:r>
      <w:r>
        <w:t>.  Anyone person having shrubs, trees, and/or gardens that could be injured or harmed should place a WHITE FLAG on the fence line, or in the center of the ditch at each end of the area to be bypassed by the sprayer.</w:t>
      </w:r>
    </w:p>
    <w:p w14:paraId="5C8E1C1D" w14:textId="77777777" w:rsidR="00934C1A" w:rsidRDefault="00934C1A" w:rsidP="00934C1A">
      <w:r>
        <w:tab/>
        <w:t xml:space="preserve">Please mark with a WHITE FLAG, in the ditches and rights-of-way, the following NOXIOUS WEEDS:  Leafy Spurge, Canada Thistle, Perennial Sow Thistle, Hoary Cress, Russian Knapweed, Purple Loosestrife, Salt Cedar, Musk Thistle, Bull Thistle, Plumeless Thistle, Wormwood Sage (Absinth Wormwood), Yellow Toadflax.  Persons are encouraged to mark the foregoing listed noxious weeds growing in the ditches and rights-of-way for </w:t>
      </w:r>
      <w:r w:rsidRPr="008530B2">
        <w:t>spot</w:t>
      </w:r>
      <w:r>
        <w:rPr>
          <w:b/>
        </w:rPr>
        <w:t xml:space="preserve"> </w:t>
      </w:r>
      <w:r>
        <w:t>spraying in the spring and fall.</w:t>
      </w:r>
    </w:p>
    <w:p w14:paraId="52D96976" w14:textId="77777777" w:rsidR="00934C1A" w:rsidRDefault="00934C1A" w:rsidP="00934C1A">
      <w:r>
        <w:tab/>
        <w:t>Marking flags should be large enough, preferably twelve (12) inches square, so they are easily visible from the road.</w:t>
      </w:r>
    </w:p>
    <w:p w14:paraId="79AFC767" w14:textId="77777777" w:rsidR="00934C1A" w:rsidRDefault="00934C1A" w:rsidP="00934C1A">
      <w:r>
        <w:tab/>
        <w:t>If persons do not want the roads adjoining their property sprayed and choose to mow or control the trees and all noxious weeds themselves or persons who do not want the ditches sprayed because grasses are used for agricultural feed stuffs or hay, they must come to the Davison County Weed Office, 1224 West 5</w:t>
      </w:r>
      <w:r w:rsidRPr="00C553C2">
        <w:rPr>
          <w:vertAlign w:val="superscript"/>
        </w:rPr>
        <w:t>th</w:t>
      </w:r>
      <w:r>
        <w:t xml:space="preserve"> Avenue, Mitchell, South Dakota and sign a HERBICIDE/PESTICIDE RESTRICTION REQUEST.</w:t>
      </w:r>
    </w:p>
    <w:p w14:paraId="6781BE11" w14:textId="77777777" w:rsidR="00934C1A" w:rsidRDefault="00934C1A" w:rsidP="00934C1A">
      <w:r>
        <w:tab/>
        <w:t xml:space="preserve">The chemicals used to control noxious weeds in the rights-of-way may have haying and grazing restrictions. </w:t>
      </w:r>
    </w:p>
    <w:p w14:paraId="7765718E" w14:textId="77777777" w:rsidR="00934C1A" w:rsidRDefault="00934C1A" w:rsidP="00934C1A">
      <w:r>
        <w:tab/>
        <w:t xml:space="preserve">Persons needing assistance or that have questions concerning noxious weed control should contact Weed Supervisor, Tyler Page, at 605-995-8625. </w:t>
      </w:r>
    </w:p>
    <w:p w14:paraId="09C25D8F" w14:textId="77777777" w:rsidR="00934C1A" w:rsidRDefault="00934C1A" w:rsidP="00934C1A"/>
    <w:p w14:paraId="008BEBED" w14:textId="77777777" w:rsidR="00934C1A" w:rsidRDefault="00934C1A" w:rsidP="00934C1A">
      <w:r>
        <w:t>Tyler Page, Weed Supervisor</w:t>
      </w:r>
    </w:p>
    <w:p w14:paraId="12E6A6B0" w14:textId="77777777" w:rsidR="00934C1A" w:rsidRDefault="00934C1A" w:rsidP="00934C1A">
      <w:r>
        <w:t>Davison County Weed and Pest Board</w:t>
      </w:r>
    </w:p>
    <w:p w14:paraId="35955B45" w14:textId="77777777" w:rsidR="00934C1A" w:rsidRDefault="00934C1A" w:rsidP="00934C1A"/>
    <w:p w14:paraId="3DDB4749" w14:textId="77777777" w:rsidR="00934C1A" w:rsidRDefault="00934C1A" w:rsidP="00934C1A"/>
    <w:p w14:paraId="204A9C2E" w14:textId="77777777" w:rsidR="00934C1A" w:rsidRDefault="00934C1A" w:rsidP="00934C1A"/>
    <w:p w14:paraId="69565053" w14:textId="77777777" w:rsidR="00934C1A" w:rsidRDefault="00934C1A" w:rsidP="00934C1A">
      <w:r>
        <w:t>“Published once at the approximate cost of $___________.”</w:t>
      </w:r>
    </w:p>
    <w:p w14:paraId="46758398" w14:textId="77777777" w:rsidR="00934C1A" w:rsidRPr="00934C1A" w:rsidRDefault="00934C1A" w:rsidP="00934C1A">
      <w:pPr>
        <w:ind w:firstLine="720"/>
      </w:pPr>
    </w:p>
    <w:sectPr w:rsidR="00934C1A" w:rsidRPr="00934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1A"/>
    <w:rsid w:val="001D1EFA"/>
    <w:rsid w:val="005524AC"/>
    <w:rsid w:val="00824237"/>
    <w:rsid w:val="00934C1A"/>
    <w:rsid w:val="009B5AC0"/>
    <w:rsid w:val="00E34323"/>
    <w:rsid w:val="00F05291"/>
    <w:rsid w:val="00F7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D7F"/>
  <w15:chartTrackingRefBased/>
  <w15:docId w15:val="{BDCC0230-DCBB-4B34-9C25-137DD0C4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1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34C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4C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4C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4C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34C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34C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34C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34C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34C1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C1A"/>
    <w:rPr>
      <w:rFonts w:eastAsiaTheme="majorEastAsia" w:cstheme="majorBidi"/>
      <w:color w:val="272727" w:themeColor="text1" w:themeTint="D8"/>
    </w:rPr>
  </w:style>
  <w:style w:type="paragraph" w:styleId="Title">
    <w:name w:val="Title"/>
    <w:basedOn w:val="Normal"/>
    <w:next w:val="Normal"/>
    <w:link w:val="TitleChar"/>
    <w:uiPriority w:val="10"/>
    <w:qFormat/>
    <w:rsid w:val="00934C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4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C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4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C1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34C1A"/>
    <w:rPr>
      <w:i/>
      <w:iCs/>
      <w:color w:val="404040" w:themeColor="text1" w:themeTint="BF"/>
    </w:rPr>
  </w:style>
  <w:style w:type="paragraph" w:styleId="ListParagraph">
    <w:name w:val="List Paragraph"/>
    <w:basedOn w:val="Normal"/>
    <w:uiPriority w:val="34"/>
    <w:qFormat/>
    <w:rsid w:val="00934C1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34C1A"/>
    <w:rPr>
      <w:i/>
      <w:iCs/>
      <w:color w:val="0F4761" w:themeColor="accent1" w:themeShade="BF"/>
    </w:rPr>
  </w:style>
  <w:style w:type="paragraph" w:styleId="IntenseQuote">
    <w:name w:val="Intense Quote"/>
    <w:basedOn w:val="Normal"/>
    <w:next w:val="Normal"/>
    <w:link w:val="IntenseQuoteChar"/>
    <w:uiPriority w:val="30"/>
    <w:qFormat/>
    <w:rsid w:val="00934C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34C1A"/>
    <w:rPr>
      <w:i/>
      <w:iCs/>
      <w:color w:val="0F4761" w:themeColor="accent1" w:themeShade="BF"/>
    </w:rPr>
  </w:style>
  <w:style w:type="character" w:styleId="IntenseReference">
    <w:name w:val="Intense Reference"/>
    <w:basedOn w:val="DefaultParagraphFont"/>
    <w:uiPriority w:val="32"/>
    <w:qFormat/>
    <w:rsid w:val="00934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Highway Dept</dc:creator>
  <cp:keywords/>
  <dc:description/>
  <cp:lastModifiedBy>Highway Dept</cp:lastModifiedBy>
  <cp:revision>2</cp:revision>
  <dcterms:created xsi:type="dcterms:W3CDTF">2024-03-04T19:56:00Z</dcterms:created>
  <dcterms:modified xsi:type="dcterms:W3CDTF">2024-03-04T19:57:00Z</dcterms:modified>
</cp:coreProperties>
</file>